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615C1576" w:rsidR="002331CD" w:rsidRDefault="00A8271E">
      <w:r>
        <w:rPr>
          <w:noProof/>
        </w:rPr>
        <w:drawing>
          <wp:anchor distT="0" distB="0" distL="114300" distR="114300" simplePos="0" relativeHeight="251679744" behindDoc="1" locked="0" layoutInCell="1" allowOverlap="1" wp14:anchorId="24B02822" wp14:editId="7DD822D4">
            <wp:simplePos x="0" y="0"/>
            <wp:positionH relativeFrom="column">
              <wp:posOffset>2705100</wp:posOffset>
            </wp:positionH>
            <wp:positionV relativeFrom="paragraph">
              <wp:posOffset>7992110</wp:posOffset>
            </wp:positionV>
            <wp:extent cx="675005" cy="984885"/>
            <wp:effectExtent l="0" t="0" r="0" b="5715"/>
            <wp:wrapTight wrapText="bothSides">
              <wp:wrapPolygon edited="0">
                <wp:start x="0" y="0"/>
                <wp:lineTo x="0" y="21308"/>
                <wp:lineTo x="20726" y="21308"/>
                <wp:lineTo x="20726" y="0"/>
                <wp:lineTo x="0" y="0"/>
              </wp:wrapPolygon>
            </wp:wrapTight>
            <wp:docPr id="186585141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51417" name="Kép 18658514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C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FF6CD" wp14:editId="64283A0A">
                <wp:simplePos x="0" y="0"/>
                <wp:positionH relativeFrom="margin">
                  <wp:posOffset>2412205</wp:posOffset>
                </wp:positionH>
                <wp:positionV relativeFrom="paragraph">
                  <wp:posOffset>7855405</wp:posOffset>
                </wp:positionV>
                <wp:extent cx="1238400" cy="1252800"/>
                <wp:effectExtent l="0" t="0" r="0" b="5080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0" cy="12528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438" w14:textId="3A762451" w:rsidR="002331CD" w:rsidRDefault="002331CD" w:rsidP="002331CD">
                            <w:pPr>
                              <w:jc w:val="center"/>
                            </w:pPr>
                            <w:r>
                              <w:t>TELE-PÜLÉS</w:t>
                            </w:r>
                            <w:r>
                              <w:br/>
                              <w:t>CÍMERE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FF6CD" id="Ellipszis 7" o:spid="_x0000_s1026" style="position:absolute;margin-left:189.95pt;margin-top:618.55pt;width:97.5pt;height:98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" fillcolor="#5c768e [3204]" stroked="f" strokeweight="2pt">
                <v:textbox>
                  <w:txbxContent>
                    <w:p w14:paraId="03B86438" w14:textId="3A762451" w:rsidR="002331CD" w:rsidRDefault="002331CD" w:rsidP="002331CD">
                      <w:pPr>
                        <w:jc w:val="center"/>
                      </w:pPr>
                      <w:r>
                        <w:t>TELE-PÜLÉS</w:t>
                      </w:r>
                      <w:r>
                        <w:br/>
                        <w:t>CÍMERE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42487B60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495388DA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8E4F99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E64E20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Közszolgáltatások és infrastruktúra fejlesztés</w:t>
                            </w:r>
                            <w:r w:rsidR="007879F0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Nagykőrösi Járásban</w:t>
                            </w:r>
                            <w:r w:rsidRPr="008E4F99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8B33C4" w:rsidRPr="008E4F99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Nagykőrös, Kocsér, Nyársapát</w:t>
                            </w:r>
                            <w:r w:rsidRPr="008E4F99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</w:t>
                            </w:r>
                            <w:r w:rsidR="007879F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decemberében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282B65E9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205570B5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64E2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229 999 999</w:t>
                            </w: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8B33C4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Nagykőrös Város</w:t>
                            </w: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Önkormányzata </w:t>
                            </w:r>
                            <w:r w:rsidR="00E64E2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179 999 999</w:t>
                            </w:r>
                            <w:r w:rsidR="007879F0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43B24DEE" w:rsidR="00987E2A" w:rsidRPr="00AE3B15" w:rsidRDefault="007879F0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987E2A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E64E20">
                              <w:rPr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Közszolgáltatások és infrastruktúra fejlesztés</w:t>
                            </w:r>
                            <w:r w:rsidRPr="007879F0">
                              <w:rPr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Nagykőrösi Járásban</w:t>
                            </w:r>
                            <w:r w:rsidR="00987E2A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 projekt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4121FB7A" w:rsidR="009768EA" w:rsidRPr="00AE3B15" w:rsidRDefault="008E4F99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9768E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program/fejlesztés rövid tartalma: </w:t>
                            </w:r>
                            <w:r w:rsidR="00E64E20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E64E2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Járásban a köszszolgáltatások fejlesztése</w:t>
                            </w:r>
                            <w:r w:rsidR="00E64E2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64E2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lakosság komfortérzetének</w:t>
                            </w:r>
                            <w:r w:rsidR="00E64E2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64E2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javítása, élhető környezet; </w:t>
                            </w:r>
                            <w:r w:rsidR="00E64E2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infrastruktúra fejlesztés.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4AD3B922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beruházás kezdete:</w:t>
                            </w:r>
                            <w:r w:rsidR="008B33C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79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2026. 03. 01.</w:t>
                            </w:r>
                          </w:p>
                          <w:p w14:paraId="6839781B" w14:textId="08084936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7879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2027. 12. 31.</w:t>
                            </w:r>
                          </w:p>
                          <w:p w14:paraId="72206FEC" w14:textId="4A3C8BED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1200D478" w:rsidR="009C2B3C" w:rsidRDefault="008E4F99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Nagykőrös, </w:t>
                            </w:r>
                            <w:r w:rsidR="007879F0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2026. 03. 30.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7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495388DA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8E4F99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E64E20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Közszolgáltatások és infrastruktúra fejlesztés</w:t>
                      </w:r>
                      <w:r w:rsidR="007879F0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 a Nagykőrösi Járásban</w:t>
                      </w:r>
                      <w:r w:rsidRPr="008E4F99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8B33C4" w:rsidRPr="008E4F99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Nagykőrös, Kocsér, Nyársapát</w:t>
                      </w:r>
                      <w:r w:rsidRPr="008E4F99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</w:t>
                      </w:r>
                      <w:r w:rsidR="007879F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decemberében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282B65E9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205570B5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E64E20">
                        <w:rPr>
                          <w:color w:val="5C768E" w:themeColor="accent1"/>
                          <w:sz w:val="22"/>
                          <w:szCs w:val="22"/>
                        </w:rPr>
                        <w:t>229 999 999</w:t>
                      </w: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8B33C4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>Nagykőrös Város</w:t>
                      </w: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Önkormányzata </w:t>
                      </w:r>
                      <w:r w:rsidR="00E64E20">
                        <w:rPr>
                          <w:color w:val="5C768E" w:themeColor="accent1"/>
                          <w:sz w:val="22"/>
                          <w:szCs w:val="22"/>
                        </w:rPr>
                        <w:t>179 999 999</w:t>
                      </w:r>
                      <w:r w:rsidR="007879F0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43B24DEE" w:rsidR="00987E2A" w:rsidRPr="00AE3B15" w:rsidRDefault="007879F0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987E2A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E64E20">
                        <w:rPr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Közszolgáltatások és infrastruktúra fejlesztés</w:t>
                      </w:r>
                      <w:r w:rsidRPr="007879F0">
                        <w:rPr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 a Nagykőrösi Járásban</w:t>
                      </w:r>
                      <w:r w:rsidR="00987E2A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>” című projekt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4121FB7A" w:rsidR="009768EA" w:rsidRPr="00AE3B15" w:rsidRDefault="008E4F99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9768E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program/fejlesztés rövid tartalma: </w:t>
                      </w:r>
                      <w:r w:rsidR="00E64E20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E64E2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Járásban a köszszolgáltatások fejlesztése</w:t>
                      </w:r>
                      <w:r w:rsidR="00E64E2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, </w:t>
                      </w:r>
                      <w:r w:rsidR="00E64E20">
                        <w:rPr>
                          <w:color w:val="5C768E" w:themeColor="accent1"/>
                          <w:sz w:val="22"/>
                          <w:szCs w:val="22"/>
                        </w:rPr>
                        <w:t>a lakosság komfortérzetének</w:t>
                      </w:r>
                      <w:r w:rsidR="00E64E2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E64E2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javítása, élhető környezet; </w:t>
                      </w:r>
                      <w:r w:rsidR="00E64E20">
                        <w:rPr>
                          <w:color w:val="5C768E" w:themeColor="accent1"/>
                          <w:sz w:val="22"/>
                          <w:szCs w:val="22"/>
                        </w:rPr>
                        <w:t>infrastruktúra fejlesztés.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4AD3B922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beruházás kezdete:</w:t>
                      </w:r>
                      <w:r w:rsidR="008B33C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7879F0">
                        <w:rPr>
                          <w:color w:val="5C768E" w:themeColor="accent1"/>
                          <w:sz w:val="22"/>
                          <w:szCs w:val="22"/>
                        </w:rPr>
                        <w:t>2026. 03. 01.</w:t>
                      </w:r>
                    </w:p>
                    <w:p w14:paraId="6839781B" w14:textId="08084936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7879F0">
                        <w:rPr>
                          <w:color w:val="5C768E" w:themeColor="accent1"/>
                          <w:sz w:val="22"/>
                          <w:szCs w:val="22"/>
                        </w:rPr>
                        <w:t>2027. 12. 31.</w:t>
                      </w:r>
                    </w:p>
                    <w:p w14:paraId="72206FEC" w14:textId="4A3C8BED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1200D478" w:rsidR="009C2B3C" w:rsidRDefault="008E4F99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Nagykőrös, </w:t>
                      </w:r>
                      <w:r w:rsidR="007879F0">
                        <w:rPr>
                          <w:color w:val="5C768E" w:themeColor="accent1"/>
                          <w:sz w:val="24"/>
                          <w:szCs w:val="24"/>
                        </w:rPr>
                        <w:t>2026. 03. 30.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5534DCD5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6647B08B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237C5A8C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9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l5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gKpzjtsYHqgOs56Jn3li8VzrBi&#10;Prwyh1TjRijf8IKH1IC94GhRUoP79bf7mI8MYJSSFqVTUv9zx5ygRH83yM1dPplErSVnMv0yQsdd&#10;RzbXEbNrHgHVmeNDsTyZMT/okykdNO+o8kXsiiFmOPYuaTiZj6EXNL4SLhaLlITqsiyszNryWDqi&#10;GhF+696Zs0caAhL4DCeRseIDG31uz8diF0CqRFXEuUf1CD8qM5F9fEVR+td+yrq89flvAA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CIR0l5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237C5A8C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E4293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A8271E"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51FF" w14:textId="77777777" w:rsidR="00806ECF" w:rsidRDefault="00806ECF" w:rsidP="008531CD">
      <w:r>
        <w:separator/>
      </w:r>
    </w:p>
  </w:endnote>
  <w:endnote w:type="continuationSeparator" w:id="0">
    <w:p w14:paraId="4F0EDC15" w14:textId="77777777" w:rsidR="00806ECF" w:rsidRDefault="00806ECF" w:rsidP="008531CD">
      <w:r>
        <w:continuationSeparator/>
      </w:r>
    </w:p>
  </w:endnote>
  <w:endnote w:type="continuationNotice" w:id="1">
    <w:p w14:paraId="7DE237A5" w14:textId="77777777" w:rsidR="00806ECF" w:rsidRDefault="00806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2814" w14:textId="77777777" w:rsidR="00806ECF" w:rsidRDefault="00806ECF" w:rsidP="008531CD">
      <w:r>
        <w:separator/>
      </w:r>
    </w:p>
  </w:footnote>
  <w:footnote w:type="continuationSeparator" w:id="0">
    <w:p w14:paraId="551B1E9E" w14:textId="77777777" w:rsidR="00806ECF" w:rsidRDefault="00806ECF" w:rsidP="008531CD">
      <w:r>
        <w:continuationSeparator/>
      </w:r>
    </w:p>
  </w:footnote>
  <w:footnote w:type="continuationNotice" w:id="1">
    <w:p w14:paraId="1F4832A4" w14:textId="77777777" w:rsidR="00806ECF" w:rsidRDefault="00806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6DA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/Users/angelakitticseki/Desktop/K_T_M/GRAFIKA/VJP arculat/VJP-listajel.svg" style="width:7.5pt;height:6.9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120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0E15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914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3ED4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05C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12A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439E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1B8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879F0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06ECF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38B7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3C4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4F99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4F77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71E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16DB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2E3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011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2C4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0C9B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13F9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E20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Dr. Ecsedi-Ország Viktória</cp:lastModifiedBy>
  <cp:revision>2</cp:revision>
  <cp:lastPrinted>2025-10-10T09:02:00Z</cp:lastPrinted>
  <dcterms:created xsi:type="dcterms:W3CDTF">2026-03-30T09:28:00Z</dcterms:created>
  <dcterms:modified xsi:type="dcterms:W3CDTF">2026-03-30T09:28:00Z</dcterms:modified>
</cp:coreProperties>
</file>